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EE39" w14:textId="77777777" w:rsidR="008842FB" w:rsidRPr="008842FB" w:rsidRDefault="00FE7576" w:rsidP="008842FB">
      <w:pPr>
        <w:rPr>
          <w:sz w:val="32"/>
          <w:szCs w:val="32"/>
        </w:rPr>
      </w:pPr>
      <w:r w:rsidRPr="008842FB">
        <w:rPr>
          <w:sz w:val="32"/>
          <w:szCs w:val="32"/>
        </w:rPr>
        <w:t>W</w:t>
      </w:r>
      <w:r w:rsidR="00BF1B41" w:rsidRPr="008842FB">
        <w:rPr>
          <w:sz w:val="32"/>
          <w:szCs w:val="32"/>
        </w:rPr>
        <w:t xml:space="preserve">eek of </w:t>
      </w:r>
      <w:r w:rsidRPr="008842FB">
        <w:rPr>
          <w:sz w:val="32"/>
          <w:szCs w:val="32"/>
        </w:rPr>
        <w:t>P</w:t>
      </w:r>
      <w:r w:rsidR="00BF1B41" w:rsidRPr="008842FB">
        <w:rPr>
          <w:sz w:val="32"/>
          <w:szCs w:val="32"/>
        </w:rPr>
        <w:t xml:space="preserve">rayer for </w:t>
      </w:r>
      <w:r w:rsidRPr="008842FB">
        <w:rPr>
          <w:sz w:val="32"/>
          <w:szCs w:val="32"/>
        </w:rPr>
        <w:t>C</w:t>
      </w:r>
      <w:r w:rsidR="00BF1B41" w:rsidRPr="008842FB">
        <w:rPr>
          <w:sz w:val="32"/>
          <w:szCs w:val="32"/>
        </w:rPr>
        <w:t xml:space="preserve">hristian </w:t>
      </w:r>
      <w:r w:rsidRPr="008842FB">
        <w:rPr>
          <w:sz w:val="32"/>
          <w:szCs w:val="32"/>
        </w:rPr>
        <w:t>U</w:t>
      </w:r>
      <w:r w:rsidR="00BF1B41" w:rsidRPr="008842FB">
        <w:rPr>
          <w:sz w:val="32"/>
          <w:szCs w:val="32"/>
        </w:rPr>
        <w:t>nity</w:t>
      </w:r>
      <w:r w:rsidRPr="008842FB">
        <w:rPr>
          <w:sz w:val="32"/>
          <w:szCs w:val="32"/>
        </w:rPr>
        <w:t xml:space="preserve"> 2022</w:t>
      </w:r>
      <w:r w:rsidR="00BF1B41" w:rsidRPr="008842FB">
        <w:rPr>
          <w:sz w:val="32"/>
          <w:szCs w:val="32"/>
        </w:rPr>
        <w:t xml:space="preserve"> by The Revd Graham Earney, </w:t>
      </w:r>
    </w:p>
    <w:p w14:paraId="65200366" w14:textId="6D4F4B34" w:rsidR="00D675CC" w:rsidRPr="008842FB" w:rsidRDefault="00BF1B41" w:rsidP="00FE7576">
      <w:pPr>
        <w:jc w:val="both"/>
        <w:rPr>
          <w:rFonts w:ascii="Lucida Sans" w:hAnsi="Lucida Sans" w:cs="Arial"/>
          <w:sz w:val="24"/>
          <w:szCs w:val="24"/>
        </w:rPr>
      </w:pPr>
      <w:r w:rsidRPr="008842FB">
        <w:rPr>
          <w:rFonts w:ascii="Lucida Sans" w:hAnsi="Lucida Sans" w:cs="Arial"/>
          <w:sz w:val="24"/>
          <w:szCs w:val="24"/>
        </w:rPr>
        <w:t>23</w:t>
      </w:r>
      <w:r w:rsidRPr="008842FB">
        <w:rPr>
          <w:rFonts w:ascii="Lucida Sans" w:hAnsi="Lucida Sans" w:cs="Arial"/>
          <w:sz w:val="24"/>
          <w:szCs w:val="24"/>
          <w:vertAlign w:val="superscript"/>
        </w:rPr>
        <w:t>rd</w:t>
      </w:r>
      <w:r w:rsidRPr="008842FB">
        <w:rPr>
          <w:rFonts w:ascii="Lucida Sans" w:hAnsi="Lucida Sans" w:cs="Arial"/>
          <w:sz w:val="24"/>
          <w:szCs w:val="24"/>
        </w:rPr>
        <w:t xml:space="preserve"> January 2022</w:t>
      </w:r>
    </w:p>
    <w:p w14:paraId="182F52B3" w14:textId="77777777" w:rsidR="00BF1B41" w:rsidRPr="008842FB" w:rsidRDefault="00BF1B41" w:rsidP="00BF1B41">
      <w:pPr>
        <w:spacing w:after="0"/>
        <w:jc w:val="both"/>
        <w:rPr>
          <w:rFonts w:ascii="Lucida Sans" w:hAnsi="Lucida Sans" w:cs="Arial"/>
          <w:bCs/>
          <w:sz w:val="24"/>
          <w:szCs w:val="24"/>
          <w:lang w:val="en-US"/>
        </w:rPr>
      </w:pPr>
      <w:r w:rsidRPr="008842FB">
        <w:rPr>
          <w:rFonts w:ascii="Lucida Sans" w:hAnsi="Lucida Sans" w:cs="Arial"/>
          <w:bCs/>
          <w:sz w:val="24"/>
          <w:szCs w:val="24"/>
          <w:lang w:val="en-US"/>
        </w:rPr>
        <w:t>1 Corinthians 12: 12-31a</w:t>
      </w:r>
    </w:p>
    <w:p w14:paraId="6A844D0E" w14:textId="77777777" w:rsidR="00BF1B41" w:rsidRPr="008842FB" w:rsidRDefault="00BF1B41" w:rsidP="00BF1B41">
      <w:pPr>
        <w:spacing w:after="0"/>
        <w:jc w:val="both"/>
        <w:rPr>
          <w:rFonts w:ascii="Lucida Sans" w:hAnsi="Lucida Sans" w:cs="Arial"/>
          <w:bCs/>
          <w:sz w:val="24"/>
          <w:szCs w:val="24"/>
        </w:rPr>
      </w:pPr>
      <w:r w:rsidRPr="008842FB">
        <w:rPr>
          <w:rFonts w:ascii="Lucida Sans" w:hAnsi="Lucida Sans" w:cs="Arial"/>
          <w:bCs/>
          <w:sz w:val="24"/>
          <w:szCs w:val="24"/>
        </w:rPr>
        <w:t>Luke 4: 14-21</w:t>
      </w:r>
    </w:p>
    <w:p w14:paraId="708CFC7B" w14:textId="77777777" w:rsidR="00BF1B41" w:rsidRPr="008842FB" w:rsidRDefault="00BF1B41" w:rsidP="00FE7576">
      <w:pPr>
        <w:jc w:val="both"/>
        <w:rPr>
          <w:rFonts w:ascii="Lucida Sans" w:hAnsi="Lucida Sans" w:cs="Arial"/>
          <w:sz w:val="24"/>
          <w:szCs w:val="24"/>
        </w:rPr>
      </w:pPr>
    </w:p>
    <w:p w14:paraId="6BBEF830" w14:textId="77777777" w:rsidR="00FE7576" w:rsidRPr="008842FB" w:rsidRDefault="00FE7576" w:rsidP="00FE7576">
      <w:pPr>
        <w:jc w:val="both"/>
        <w:rPr>
          <w:rFonts w:ascii="Lucida Sans" w:hAnsi="Lucida Sans" w:cs="Arial"/>
          <w:sz w:val="24"/>
          <w:szCs w:val="24"/>
        </w:rPr>
      </w:pPr>
      <w:r w:rsidRPr="008842FB">
        <w:rPr>
          <w:rFonts w:ascii="Lucida Sans" w:hAnsi="Lucida Sans" w:cs="Arial"/>
          <w:sz w:val="24"/>
          <w:szCs w:val="24"/>
        </w:rPr>
        <w:t xml:space="preserve">When I </w:t>
      </w:r>
      <w:proofErr w:type="gramStart"/>
      <w:r w:rsidRPr="008842FB">
        <w:rPr>
          <w:rFonts w:ascii="Lucida Sans" w:hAnsi="Lucida Sans" w:cs="Arial"/>
          <w:sz w:val="24"/>
          <w:szCs w:val="24"/>
        </w:rPr>
        <w:t>realised</w:t>
      </w:r>
      <w:proofErr w:type="gramEnd"/>
      <w:r w:rsidRPr="008842FB">
        <w:rPr>
          <w:rFonts w:ascii="Lucida Sans" w:hAnsi="Lucida Sans" w:cs="Arial"/>
          <w:sz w:val="24"/>
          <w:szCs w:val="24"/>
        </w:rPr>
        <w:t xml:space="preserve"> I was preaching in this week of prayer for Christian Unity I was led to recollect how much of my ministry has been blessed by working with others of different denominations. Of how God has blessed my efforts by the su</w:t>
      </w:r>
      <w:r w:rsidR="00D23F38" w:rsidRPr="008842FB">
        <w:rPr>
          <w:rFonts w:ascii="Lucida Sans" w:hAnsi="Lucida Sans" w:cs="Arial"/>
          <w:sz w:val="24"/>
          <w:szCs w:val="24"/>
        </w:rPr>
        <w:t>pport and challenge of those</w:t>
      </w:r>
      <w:r w:rsidRPr="008842FB">
        <w:rPr>
          <w:rFonts w:ascii="Lucida Sans" w:hAnsi="Lucida Sans" w:cs="Arial"/>
          <w:sz w:val="24"/>
          <w:szCs w:val="24"/>
        </w:rPr>
        <w:t xml:space="preserve"> with whom I have had the honour and pleasure to work.</w:t>
      </w:r>
    </w:p>
    <w:p w14:paraId="18442CDF" w14:textId="77777777" w:rsidR="00FE7576" w:rsidRPr="008842FB" w:rsidRDefault="00FE7576" w:rsidP="00FE7576">
      <w:pPr>
        <w:jc w:val="both"/>
        <w:rPr>
          <w:rFonts w:ascii="Lucida Sans" w:hAnsi="Lucida Sans" w:cs="Arial"/>
          <w:sz w:val="24"/>
          <w:szCs w:val="24"/>
        </w:rPr>
      </w:pPr>
      <w:r w:rsidRPr="008842FB">
        <w:rPr>
          <w:rFonts w:ascii="Lucida Sans" w:hAnsi="Lucida Sans" w:cs="Arial"/>
          <w:sz w:val="24"/>
          <w:szCs w:val="24"/>
        </w:rPr>
        <w:t>I thought I would share with you some of the journey I have been on through those years of ministry – in the hope that you too can think of times when God has led you to work with others for the sake of His kingdom</w:t>
      </w:r>
      <w:r w:rsidR="007B3C62" w:rsidRPr="008842FB">
        <w:rPr>
          <w:rFonts w:ascii="Lucida Sans" w:hAnsi="Lucida Sans" w:cs="Arial"/>
          <w:sz w:val="24"/>
          <w:szCs w:val="24"/>
        </w:rPr>
        <w:t xml:space="preserve">. The first thing to get clear is that this week is about seeking unity – not uniformity. There is nothing here about all being </w:t>
      </w:r>
      <w:proofErr w:type="gramStart"/>
      <w:r w:rsidR="007B3C62" w:rsidRPr="008842FB">
        <w:rPr>
          <w:rFonts w:ascii="Lucida Sans" w:hAnsi="Lucida Sans" w:cs="Arial"/>
          <w:sz w:val="24"/>
          <w:szCs w:val="24"/>
        </w:rPr>
        <w:t>exactly the same</w:t>
      </w:r>
      <w:proofErr w:type="gramEnd"/>
      <w:r w:rsidR="007B3C62" w:rsidRPr="008842FB">
        <w:rPr>
          <w:rFonts w:ascii="Lucida Sans" w:hAnsi="Lucida Sans" w:cs="Arial"/>
          <w:sz w:val="24"/>
          <w:szCs w:val="24"/>
        </w:rPr>
        <w:t xml:space="preserve">. Nothing about </w:t>
      </w:r>
      <w:proofErr w:type="spellStart"/>
      <w:r w:rsidR="007B3C62" w:rsidRPr="008842FB">
        <w:rPr>
          <w:rFonts w:ascii="Lucida Sans" w:hAnsi="Lucida Sans" w:cs="Arial"/>
          <w:sz w:val="24"/>
          <w:szCs w:val="24"/>
        </w:rPr>
        <w:t>there</w:t>
      </w:r>
      <w:proofErr w:type="spellEnd"/>
      <w:r w:rsidR="007B3C62" w:rsidRPr="008842FB">
        <w:rPr>
          <w:rFonts w:ascii="Lucida Sans" w:hAnsi="Lucida Sans" w:cs="Arial"/>
          <w:sz w:val="24"/>
          <w:szCs w:val="24"/>
        </w:rPr>
        <w:t xml:space="preserve"> only being one way to worship, or to serve God, or proclaim our faith. Variety of practice and worship breeds understanding and the extension of the kingdom.</w:t>
      </w:r>
    </w:p>
    <w:p w14:paraId="0A7A1BFD" w14:textId="77777777" w:rsidR="00116756" w:rsidRPr="008842FB" w:rsidRDefault="00116756" w:rsidP="00FE7576">
      <w:pPr>
        <w:jc w:val="both"/>
        <w:rPr>
          <w:rFonts w:ascii="Lucida Sans" w:hAnsi="Lucida Sans" w:cs="Arial"/>
          <w:sz w:val="24"/>
          <w:szCs w:val="24"/>
        </w:rPr>
      </w:pPr>
      <w:r w:rsidRPr="008842FB">
        <w:rPr>
          <w:rFonts w:ascii="Lucida Sans" w:hAnsi="Lucida Sans" w:cs="Arial"/>
          <w:sz w:val="24"/>
          <w:szCs w:val="24"/>
        </w:rPr>
        <w:t>In chapter 12 of his first letter to the Corinthians, Paul uses the analogy of the human body with all its various parts to describe the way in which the Church works. Not all parts are the same; the parts need to trust in who they are; but together they come to make up the whole. We can’t all be laity or clergy, but we can come together to share our insights and our perspectives of the gospel</w:t>
      </w:r>
      <w:r w:rsidR="00D52CA4" w:rsidRPr="008842FB">
        <w:rPr>
          <w:rFonts w:ascii="Lucida Sans" w:hAnsi="Lucida Sans" w:cs="Arial"/>
          <w:sz w:val="24"/>
          <w:szCs w:val="24"/>
        </w:rPr>
        <w:t>. Not all are called to be Anglicans, or Methodists, or Roman Catholics; but we are called to respect one another and to draw inspiration from one another.</w:t>
      </w:r>
    </w:p>
    <w:p w14:paraId="09907C80" w14:textId="77777777" w:rsidR="00D52CA4" w:rsidRPr="008842FB" w:rsidRDefault="00D52CA4" w:rsidP="00FE7576">
      <w:pPr>
        <w:jc w:val="both"/>
        <w:rPr>
          <w:rFonts w:ascii="Lucida Sans" w:hAnsi="Lucida Sans" w:cs="Arial"/>
          <w:sz w:val="24"/>
          <w:szCs w:val="24"/>
        </w:rPr>
      </w:pPr>
      <w:r w:rsidRPr="008842FB">
        <w:rPr>
          <w:rFonts w:ascii="Lucida Sans" w:hAnsi="Lucida Sans" w:cs="Arial"/>
          <w:sz w:val="24"/>
          <w:szCs w:val="24"/>
        </w:rPr>
        <w:t>The passage we read from Luke’s gospel recalls the time when Jesus went back to the synagogue in Nazareth and was asked to read from the prophet Isaiah. He spoke these words:</w:t>
      </w:r>
    </w:p>
    <w:p w14:paraId="0704E7D6" w14:textId="77777777" w:rsidR="00D52CA4" w:rsidRPr="008842FB" w:rsidRDefault="00D52CA4" w:rsidP="00D52CA4">
      <w:pPr>
        <w:spacing w:after="0"/>
        <w:jc w:val="both"/>
        <w:rPr>
          <w:rFonts w:ascii="Lucida Sans" w:hAnsi="Lucida Sans" w:cs="Arial"/>
          <w:sz w:val="24"/>
          <w:szCs w:val="24"/>
        </w:rPr>
      </w:pPr>
      <w:r w:rsidRPr="008842FB">
        <w:rPr>
          <w:rFonts w:ascii="Lucida Sans" w:hAnsi="Lucida Sans" w:cs="Arial"/>
          <w:sz w:val="24"/>
          <w:szCs w:val="24"/>
        </w:rPr>
        <w:tab/>
        <w:t>“The Spirit of the Lord is upon me,</w:t>
      </w:r>
    </w:p>
    <w:p w14:paraId="623EAC18" w14:textId="77777777" w:rsidR="00D52CA4" w:rsidRPr="008842FB" w:rsidRDefault="00513A1A" w:rsidP="00D52CA4">
      <w:pPr>
        <w:spacing w:after="0"/>
        <w:jc w:val="both"/>
        <w:rPr>
          <w:rFonts w:ascii="Lucida Sans" w:hAnsi="Lucida Sans" w:cs="Arial"/>
          <w:sz w:val="24"/>
          <w:szCs w:val="24"/>
        </w:rPr>
      </w:pPr>
      <w:r w:rsidRPr="008842FB">
        <w:rPr>
          <w:rFonts w:ascii="Lucida Sans" w:hAnsi="Lucida Sans" w:cs="Arial"/>
          <w:sz w:val="24"/>
          <w:szCs w:val="24"/>
        </w:rPr>
        <w:tab/>
        <w:t>b</w:t>
      </w:r>
      <w:r w:rsidR="00D52CA4" w:rsidRPr="008842FB">
        <w:rPr>
          <w:rFonts w:ascii="Lucida Sans" w:hAnsi="Lucida Sans" w:cs="Arial"/>
          <w:sz w:val="24"/>
          <w:szCs w:val="24"/>
        </w:rPr>
        <w:t>ecause he has anointed me to preach good news to the poor.</w:t>
      </w:r>
    </w:p>
    <w:p w14:paraId="195D0D22" w14:textId="77777777" w:rsidR="00D52CA4" w:rsidRPr="008842FB" w:rsidRDefault="00D52CA4" w:rsidP="00D52CA4">
      <w:pPr>
        <w:spacing w:after="0"/>
        <w:jc w:val="both"/>
        <w:rPr>
          <w:rFonts w:ascii="Lucida Sans" w:hAnsi="Lucida Sans" w:cs="Arial"/>
          <w:sz w:val="24"/>
          <w:szCs w:val="24"/>
        </w:rPr>
      </w:pPr>
      <w:r w:rsidRPr="008842FB">
        <w:rPr>
          <w:rFonts w:ascii="Lucida Sans" w:hAnsi="Lucida Sans" w:cs="Arial"/>
          <w:sz w:val="24"/>
          <w:szCs w:val="24"/>
        </w:rPr>
        <w:tab/>
        <w:t>He has sent me to proclaim release to the captives</w:t>
      </w:r>
    </w:p>
    <w:p w14:paraId="21CD80DC" w14:textId="77777777" w:rsidR="00D52CA4" w:rsidRPr="008842FB" w:rsidRDefault="00513A1A" w:rsidP="00D52CA4">
      <w:pPr>
        <w:spacing w:after="0"/>
        <w:jc w:val="both"/>
        <w:rPr>
          <w:rFonts w:ascii="Lucida Sans" w:hAnsi="Lucida Sans" w:cs="Arial"/>
          <w:sz w:val="24"/>
          <w:szCs w:val="24"/>
        </w:rPr>
      </w:pPr>
      <w:r w:rsidRPr="008842FB">
        <w:rPr>
          <w:rFonts w:ascii="Lucida Sans" w:hAnsi="Lucida Sans" w:cs="Arial"/>
          <w:sz w:val="24"/>
          <w:szCs w:val="24"/>
        </w:rPr>
        <w:tab/>
        <w:t>a</w:t>
      </w:r>
      <w:r w:rsidR="00D52CA4" w:rsidRPr="008842FB">
        <w:rPr>
          <w:rFonts w:ascii="Lucida Sans" w:hAnsi="Lucida Sans" w:cs="Arial"/>
          <w:sz w:val="24"/>
          <w:szCs w:val="24"/>
        </w:rPr>
        <w:t>nd recovering of sight to the blind,</w:t>
      </w:r>
    </w:p>
    <w:p w14:paraId="63D5318A" w14:textId="77777777" w:rsidR="00D52CA4" w:rsidRPr="008842FB" w:rsidRDefault="00513A1A" w:rsidP="00D52CA4">
      <w:pPr>
        <w:spacing w:after="0"/>
        <w:jc w:val="both"/>
        <w:rPr>
          <w:rFonts w:ascii="Lucida Sans" w:hAnsi="Lucida Sans" w:cs="Arial"/>
          <w:sz w:val="24"/>
          <w:szCs w:val="24"/>
        </w:rPr>
      </w:pPr>
      <w:r w:rsidRPr="008842FB">
        <w:rPr>
          <w:rFonts w:ascii="Lucida Sans" w:hAnsi="Lucida Sans" w:cs="Arial"/>
          <w:sz w:val="24"/>
          <w:szCs w:val="24"/>
        </w:rPr>
        <w:tab/>
        <w:t>t</w:t>
      </w:r>
      <w:r w:rsidR="00D52CA4" w:rsidRPr="008842FB">
        <w:rPr>
          <w:rFonts w:ascii="Lucida Sans" w:hAnsi="Lucida Sans" w:cs="Arial"/>
          <w:sz w:val="24"/>
          <w:szCs w:val="24"/>
        </w:rPr>
        <w:t>o set at liberty those who are oppressed,</w:t>
      </w:r>
    </w:p>
    <w:p w14:paraId="04DA6F20" w14:textId="77777777" w:rsidR="00D52CA4" w:rsidRPr="008842FB" w:rsidRDefault="00513A1A" w:rsidP="00FE7576">
      <w:pPr>
        <w:jc w:val="both"/>
        <w:rPr>
          <w:rFonts w:ascii="Lucida Sans" w:hAnsi="Lucida Sans" w:cs="Arial"/>
          <w:sz w:val="24"/>
          <w:szCs w:val="24"/>
        </w:rPr>
      </w:pPr>
      <w:r w:rsidRPr="008842FB">
        <w:rPr>
          <w:rFonts w:ascii="Lucida Sans" w:hAnsi="Lucida Sans" w:cs="Arial"/>
          <w:sz w:val="24"/>
          <w:szCs w:val="24"/>
        </w:rPr>
        <w:tab/>
        <w:t>t</w:t>
      </w:r>
      <w:r w:rsidR="00D52CA4" w:rsidRPr="008842FB">
        <w:rPr>
          <w:rFonts w:ascii="Lucida Sans" w:hAnsi="Lucida Sans" w:cs="Arial"/>
          <w:sz w:val="24"/>
          <w:szCs w:val="24"/>
        </w:rPr>
        <w:t>o proclaim the acceptable year of the Lord.”</w:t>
      </w:r>
    </w:p>
    <w:p w14:paraId="4AE5D8FE" w14:textId="77777777" w:rsidR="00221DB0" w:rsidRPr="008842FB" w:rsidRDefault="00D52CA4" w:rsidP="00FE7576">
      <w:pPr>
        <w:jc w:val="both"/>
        <w:rPr>
          <w:rFonts w:ascii="Lucida Sans" w:hAnsi="Lucida Sans" w:cs="Arial"/>
          <w:sz w:val="24"/>
          <w:szCs w:val="24"/>
        </w:rPr>
      </w:pPr>
      <w:r w:rsidRPr="008842FB">
        <w:rPr>
          <w:rFonts w:ascii="Lucida Sans" w:hAnsi="Lucida Sans" w:cs="Arial"/>
          <w:sz w:val="24"/>
          <w:szCs w:val="24"/>
        </w:rPr>
        <w:t>With the words, “Today this scripture has been fulfilled in your hearing” he announces his mission to those among whom he had grown up.</w:t>
      </w:r>
    </w:p>
    <w:p w14:paraId="6EC27537" w14:textId="77777777" w:rsidR="00513A1A" w:rsidRPr="008842FB" w:rsidRDefault="00513A1A" w:rsidP="00FE7576">
      <w:pPr>
        <w:jc w:val="both"/>
        <w:rPr>
          <w:rFonts w:ascii="Lucida Sans" w:hAnsi="Lucida Sans" w:cs="Arial"/>
          <w:sz w:val="24"/>
          <w:szCs w:val="24"/>
        </w:rPr>
      </w:pPr>
      <w:r w:rsidRPr="008842FB">
        <w:rPr>
          <w:rFonts w:ascii="Lucida Sans" w:hAnsi="Lucida Sans" w:cs="Arial"/>
          <w:sz w:val="24"/>
          <w:szCs w:val="24"/>
        </w:rPr>
        <w:t xml:space="preserve">These words of Isaiah have always been dear to me. I have been aware of them as I have made my ecumenical pilgrimage through life. In a way this began when I worked for the Mission to Seamen, now the Mission to Seafarers, in the year before going to college. The first thing I was set to do was learn the Mission’s mission statement; To care for the physical, </w:t>
      </w:r>
      <w:proofErr w:type="gramStart"/>
      <w:r w:rsidRPr="008842FB">
        <w:rPr>
          <w:rFonts w:ascii="Lucida Sans" w:hAnsi="Lucida Sans" w:cs="Arial"/>
          <w:sz w:val="24"/>
          <w:szCs w:val="24"/>
        </w:rPr>
        <w:t>moral</w:t>
      </w:r>
      <w:proofErr w:type="gramEnd"/>
      <w:r w:rsidRPr="008842FB">
        <w:rPr>
          <w:rFonts w:ascii="Lucida Sans" w:hAnsi="Lucida Sans" w:cs="Arial"/>
          <w:sz w:val="24"/>
          <w:szCs w:val="24"/>
        </w:rPr>
        <w:t xml:space="preserve"> and spiritual wellbeing of seamen irrespective </w:t>
      </w:r>
      <w:r w:rsidR="007F4714" w:rsidRPr="008842FB">
        <w:rPr>
          <w:rFonts w:ascii="Lucida Sans" w:hAnsi="Lucida Sans" w:cs="Arial"/>
          <w:sz w:val="24"/>
          <w:szCs w:val="24"/>
        </w:rPr>
        <w:t>of nationality, colour, creed, or</w:t>
      </w:r>
      <w:r w:rsidRPr="008842FB">
        <w:rPr>
          <w:rFonts w:ascii="Lucida Sans" w:hAnsi="Lucida Sans" w:cs="Arial"/>
          <w:sz w:val="24"/>
          <w:szCs w:val="24"/>
        </w:rPr>
        <w:t xml:space="preserve"> ethnic </w:t>
      </w:r>
      <w:r w:rsidRPr="008842FB">
        <w:rPr>
          <w:rFonts w:ascii="Lucida Sans" w:hAnsi="Lucida Sans" w:cs="Arial"/>
          <w:sz w:val="24"/>
          <w:szCs w:val="24"/>
        </w:rPr>
        <w:lastRenderedPageBreak/>
        <w:t>background</w:t>
      </w:r>
      <w:r w:rsidR="007F4714" w:rsidRPr="008842FB">
        <w:rPr>
          <w:rFonts w:ascii="Lucida Sans" w:hAnsi="Lucida Sans" w:cs="Arial"/>
          <w:sz w:val="24"/>
          <w:szCs w:val="24"/>
        </w:rPr>
        <w:t xml:space="preserve">. There was an openness to working alongside those from other seamen’s missions on the </w:t>
      </w:r>
      <w:proofErr w:type="gramStart"/>
      <w:r w:rsidR="007F4714" w:rsidRPr="008842FB">
        <w:rPr>
          <w:rFonts w:ascii="Lucida Sans" w:hAnsi="Lucida Sans" w:cs="Arial"/>
          <w:sz w:val="24"/>
          <w:szCs w:val="24"/>
        </w:rPr>
        <w:t>river Tyne</w:t>
      </w:r>
      <w:proofErr w:type="gramEnd"/>
      <w:r w:rsidR="007F4714" w:rsidRPr="008842FB">
        <w:rPr>
          <w:rFonts w:ascii="Lucida Sans" w:hAnsi="Lucida Sans" w:cs="Arial"/>
          <w:sz w:val="24"/>
          <w:szCs w:val="24"/>
        </w:rPr>
        <w:t>.</w:t>
      </w:r>
    </w:p>
    <w:p w14:paraId="3517C33B" w14:textId="77777777" w:rsidR="007F4714" w:rsidRPr="008842FB" w:rsidRDefault="007F4714" w:rsidP="00FE7576">
      <w:pPr>
        <w:jc w:val="both"/>
        <w:rPr>
          <w:rFonts w:ascii="Lucida Sans" w:hAnsi="Lucida Sans" w:cs="Arial"/>
          <w:sz w:val="24"/>
          <w:szCs w:val="24"/>
        </w:rPr>
      </w:pPr>
      <w:r w:rsidRPr="008842FB">
        <w:rPr>
          <w:rFonts w:ascii="Lucida Sans" w:hAnsi="Lucida Sans" w:cs="Arial"/>
          <w:sz w:val="24"/>
          <w:szCs w:val="24"/>
        </w:rPr>
        <w:t>While at college in London we had the privilege of being open to so many different influences. These included going to many different churches at weekends – of hearing great preachers like Hugh Parry Jones, who could keep his Baptist congregation enthralled for over an hour and a half – no, I will not be trying that today! Or being in St Paul’s Cathedral to hear Martin Luther King. Part of the King’s London experience was about respecting others who were clearly people of truth and of gaining insights from a variety of sources.</w:t>
      </w:r>
    </w:p>
    <w:p w14:paraId="6BA978D6" w14:textId="77777777" w:rsidR="00E92702" w:rsidRPr="008842FB" w:rsidRDefault="00E92702" w:rsidP="00FE7576">
      <w:pPr>
        <w:jc w:val="both"/>
        <w:rPr>
          <w:rFonts w:ascii="Lucida Sans" w:hAnsi="Lucida Sans" w:cs="Arial"/>
          <w:sz w:val="24"/>
          <w:szCs w:val="24"/>
        </w:rPr>
      </w:pPr>
      <w:r w:rsidRPr="008842FB">
        <w:rPr>
          <w:rFonts w:ascii="Lucida Sans" w:hAnsi="Lucida Sans" w:cs="Arial"/>
          <w:sz w:val="24"/>
          <w:szCs w:val="24"/>
        </w:rPr>
        <w:t xml:space="preserve">This continued throughout my parochial </w:t>
      </w:r>
      <w:proofErr w:type="gramStart"/>
      <w:r w:rsidRPr="008842FB">
        <w:rPr>
          <w:rFonts w:ascii="Lucida Sans" w:hAnsi="Lucida Sans" w:cs="Arial"/>
          <w:sz w:val="24"/>
          <w:szCs w:val="24"/>
        </w:rPr>
        <w:t>ministry, but</w:t>
      </w:r>
      <w:proofErr w:type="gramEnd"/>
      <w:r w:rsidRPr="008842FB">
        <w:rPr>
          <w:rFonts w:ascii="Lucida Sans" w:hAnsi="Lucida Sans" w:cs="Arial"/>
          <w:sz w:val="24"/>
          <w:szCs w:val="24"/>
        </w:rPr>
        <w:t xml:space="preserve"> came to the fore during my time on Tyneside</w:t>
      </w:r>
      <w:r w:rsidR="009F4F7F" w:rsidRPr="008842FB">
        <w:rPr>
          <w:rFonts w:ascii="Lucida Sans" w:hAnsi="Lucida Sans" w:cs="Arial"/>
          <w:sz w:val="24"/>
          <w:szCs w:val="24"/>
        </w:rPr>
        <w:t>. While a team vicar at Battle Hill I worked with Methodist and URC colleagues in a “Local Ecumenical Project”. Together we built the Church of the Good Shepherd, literally from the foundations up</w:t>
      </w:r>
      <w:r w:rsidR="00322323" w:rsidRPr="008842FB">
        <w:rPr>
          <w:rFonts w:ascii="Lucida Sans" w:hAnsi="Lucida Sans" w:cs="Arial"/>
          <w:sz w:val="24"/>
          <w:szCs w:val="24"/>
        </w:rPr>
        <w:t xml:space="preserve">. We ministered to all during a time when unemployment went up to 33% in some parts of the estate. We hosted a mother and baby clinic for the local health authority and started </w:t>
      </w:r>
      <w:proofErr w:type="gramStart"/>
      <w:r w:rsidR="00322323" w:rsidRPr="008842FB">
        <w:rPr>
          <w:rFonts w:ascii="Lucida Sans" w:hAnsi="Lucida Sans" w:cs="Arial"/>
          <w:sz w:val="24"/>
          <w:szCs w:val="24"/>
        </w:rPr>
        <w:t>a number of</w:t>
      </w:r>
      <w:proofErr w:type="gramEnd"/>
      <w:r w:rsidR="00322323" w:rsidRPr="008842FB">
        <w:rPr>
          <w:rFonts w:ascii="Lucida Sans" w:hAnsi="Lucida Sans" w:cs="Arial"/>
          <w:sz w:val="24"/>
          <w:szCs w:val="24"/>
        </w:rPr>
        <w:t xml:space="preserve"> advice and information projects.</w:t>
      </w:r>
      <w:r w:rsidR="00A06FBD" w:rsidRPr="008842FB">
        <w:rPr>
          <w:rFonts w:ascii="Lucida Sans" w:hAnsi="Lucida Sans" w:cs="Arial"/>
          <w:sz w:val="24"/>
          <w:szCs w:val="24"/>
        </w:rPr>
        <w:t xml:space="preserve"> Some months after the opening of the church there was a complaint in the Methodist Local Preachers’ meeting. Because of the number </w:t>
      </w:r>
      <w:r w:rsidR="00C17DBF" w:rsidRPr="008842FB">
        <w:rPr>
          <w:rFonts w:ascii="Lucida Sans" w:hAnsi="Lucida Sans" w:cs="Arial"/>
          <w:sz w:val="24"/>
          <w:szCs w:val="24"/>
        </w:rPr>
        <w:t xml:space="preserve">of </w:t>
      </w:r>
      <w:proofErr w:type="gramStart"/>
      <w:r w:rsidR="00A06FBD" w:rsidRPr="008842FB">
        <w:rPr>
          <w:rFonts w:ascii="Lucida Sans" w:hAnsi="Lucida Sans" w:cs="Arial"/>
          <w:sz w:val="24"/>
          <w:szCs w:val="24"/>
        </w:rPr>
        <w:t>clergy</w:t>
      </w:r>
      <w:proofErr w:type="gramEnd"/>
      <w:r w:rsidR="00A06FBD" w:rsidRPr="008842FB">
        <w:rPr>
          <w:rFonts w:ascii="Lucida Sans" w:hAnsi="Lucida Sans" w:cs="Arial"/>
          <w:sz w:val="24"/>
          <w:szCs w:val="24"/>
        </w:rPr>
        <w:t xml:space="preserve"> at the Good Shepherd the local preachers weren’t getting a chance to preach in the new church building.</w:t>
      </w:r>
    </w:p>
    <w:p w14:paraId="5F8D91BE" w14:textId="77777777" w:rsidR="00A06FBD" w:rsidRPr="008842FB" w:rsidRDefault="00A06FBD" w:rsidP="00FE7576">
      <w:pPr>
        <w:jc w:val="both"/>
        <w:rPr>
          <w:rFonts w:ascii="Lucida Sans" w:hAnsi="Lucida Sans" w:cs="Arial"/>
          <w:sz w:val="24"/>
          <w:szCs w:val="24"/>
        </w:rPr>
      </w:pPr>
      <w:r w:rsidRPr="008842FB">
        <w:rPr>
          <w:rFonts w:ascii="Lucida Sans" w:hAnsi="Lucida Sans" w:cs="Arial"/>
          <w:sz w:val="24"/>
          <w:szCs w:val="24"/>
        </w:rPr>
        <w:t xml:space="preserve">This led to both the Anglican </w:t>
      </w:r>
      <w:proofErr w:type="gramStart"/>
      <w:r w:rsidRPr="008842FB">
        <w:rPr>
          <w:rFonts w:ascii="Lucida Sans" w:hAnsi="Lucida Sans" w:cs="Arial"/>
          <w:sz w:val="24"/>
          <w:szCs w:val="24"/>
        </w:rPr>
        <w:t>Reader</w:t>
      </w:r>
      <w:proofErr w:type="gramEnd"/>
      <w:r w:rsidRPr="008842FB">
        <w:rPr>
          <w:rFonts w:ascii="Lucida Sans" w:hAnsi="Lucida Sans" w:cs="Arial"/>
          <w:sz w:val="24"/>
          <w:szCs w:val="24"/>
        </w:rPr>
        <w:t xml:space="preserve"> and I being recogn</w:t>
      </w:r>
      <w:r w:rsidR="00CC50C3" w:rsidRPr="008842FB">
        <w:rPr>
          <w:rFonts w:ascii="Lucida Sans" w:hAnsi="Lucida Sans" w:cs="Arial"/>
          <w:sz w:val="24"/>
          <w:szCs w:val="24"/>
        </w:rPr>
        <w:t>ised by the Methodist Church so</w:t>
      </w:r>
      <w:r w:rsidRPr="008842FB">
        <w:rPr>
          <w:rFonts w:ascii="Lucida Sans" w:hAnsi="Lucida Sans" w:cs="Arial"/>
          <w:sz w:val="24"/>
          <w:szCs w:val="24"/>
        </w:rPr>
        <w:t xml:space="preserve"> we would take services throughout the Circuit to allow the local preachers their chance to go to the Good Shepherd.</w:t>
      </w:r>
    </w:p>
    <w:p w14:paraId="551D045B" w14:textId="77777777" w:rsidR="00322323" w:rsidRPr="008842FB" w:rsidRDefault="00322323" w:rsidP="00FE7576">
      <w:pPr>
        <w:jc w:val="both"/>
        <w:rPr>
          <w:rFonts w:ascii="Lucida Sans" w:hAnsi="Lucida Sans" w:cs="Arial"/>
          <w:sz w:val="24"/>
          <w:szCs w:val="24"/>
        </w:rPr>
      </w:pPr>
      <w:r w:rsidRPr="008842FB">
        <w:rPr>
          <w:rFonts w:ascii="Lucida Sans" w:hAnsi="Lucida Sans" w:cs="Arial"/>
          <w:sz w:val="24"/>
          <w:szCs w:val="24"/>
        </w:rPr>
        <w:t xml:space="preserve">In parallel to our building the church locally there was a national campaign, “Not Strangers but Pilgrims” which sought a new way forward from the old British Council of Churches. Local meetings fed into national ones and finally a grand conference in September 1987 at </w:t>
      </w:r>
      <w:proofErr w:type="spellStart"/>
      <w:r w:rsidRPr="008842FB">
        <w:rPr>
          <w:rFonts w:ascii="Lucida Sans" w:hAnsi="Lucida Sans" w:cs="Arial"/>
          <w:sz w:val="24"/>
          <w:szCs w:val="24"/>
        </w:rPr>
        <w:t>Swanwick</w:t>
      </w:r>
      <w:proofErr w:type="spellEnd"/>
      <w:r w:rsidRPr="008842FB">
        <w:rPr>
          <w:rFonts w:ascii="Lucida Sans" w:hAnsi="Lucida Sans" w:cs="Arial"/>
          <w:sz w:val="24"/>
          <w:szCs w:val="24"/>
        </w:rPr>
        <w:t>. This was attended by over thirty denominations from Britain and Ireland</w:t>
      </w:r>
      <w:r w:rsidR="00264A68" w:rsidRPr="008842FB">
        <w:rPr>
          <w:rFonts w:ascii="Lucida Sans" w:hAnsi="Lucida Sans" w:cs="Arial"/>
          <w:sz w:val="24"/>
          <w:szCs w:val="24"/>
        </w:rPr>
        <w:t xml:space="preserve">. </w:t>
      </w:r>
      <w:r w:rsidR="00ED304D" w:rsidRPr="008842FB">
        <w:rPr>
          <w:rFonts w:ascii="Lucida Sans" w:hAnsi="Lucida Sans" w:cs="Arial"/>
          <w:sz w:val="24"/>
          <w:szCs w:val="24"/>
        </w:rPr>
        <w:t xml:space="preserve">I was invited as one of the Anglican representatives. </w:t>
      </w:r>
      <w:r w:rsidR="00264A68" w:rsidRPr="008842FB">
        <w:rPr>
          <w:rFonts w:ascii="Lucida Sans" w:hAnsi="Lucida Sans" w:cs="Arial"/>
          <w:sz w:val="24"/>
          <w:szCs w:val="24"/>
        </w:rPr>
        <w:t xml:space="preserve">Throughout a collegial approach was adopted, with </w:t>
      </w:r>
      <w:proofErr w:type="gramStart"/>
      <w:r w:rsidR="00264A68" w:rsidRPr="008842FB">
        <w:rPr>
          <w:rFonts w:ascii="Lucida Sans" w:hAnsi="Lucida Sans" w:cs="Arial"/>
          <w:sz w:val="24"/>
          <w:szCs w:val="24"/>
        </w:rPr>
        <w:t>the majority of</w:t>
      </w:r>
      <w:proofErr w:type="gramEnd"/>
      <w:r w:rsidR="00264A68" w:rsidRPr="008842FB">
        <w:rPr>
          <w:rFonts w:ascii="Lucida Sans" w:hAnsi="Lucida Sans" w:cs="Arial"/>
          <w:sz w:val="24"/>
          <w:szCs w:val="24"/>
        </w:rPr>
        <w:t xml:space="preserve"> the discussion/work done in smallish groups. These fed into plenary sessions so that something from each group ended up in the final document agreed by all. If I may be forgiven one piece of ‘name-dropping’ – I was scribe and raconteur for the group chaired by Monseigneur Vincent Nichols, now the Cardinal Archbishop of Westminster.</w:t>
      </w:r>
      <w:r w:rsidRPr="008842FB">
        <w:rPr>
          <w:rFonts w:ascii="Lucida Sans" w:hAnsi="Lucida Sans" w:cs="Arial"/>
          <w:sz w:val="24"/>
          <w:szCs w:val="24"/>
        </w:rPr>
        <w:t xml:space="preserve"> </w:t>
      </w:r>
    </w:p>
    <w:p w14:paraId="553D0B32" w14:textId="77777777" w:rsidR="00A06FBD" w:rsidRPr="008842FB" w:rsidRDefault="00A06FBD" w:rsidP="00FE7576">
      <w:pPr>
        <w:jc w:val="both"/>
        <w:rPr>
          <w:rFonts w:ascii="Lucida Sans" w:hAnsi="Lucida Sans" w:cs="Arial"/>
          <w:sz w:val="24"/>
          <w:szCs w:val="24"/>
        </w:rPr>
      </w:pPr>
      <w:r w:rsidRPr="008842FB">
        <w:rPr>
          <w:rFonts w:ascii="Lucida Sans" w:hAnsi="Lucida Sans" w:cs="Arial"/>
          <w:sz w:val="24"/>
          <w:szCs w:val="24"/>
        </w:rPr>
        <w:t xml:space="preserve">After work in the diocese of Bath &amp; Wells, quite a bit of it with an ecumenical flavour, I came to Hereford Diocese in 1995. My previous exploits were remembered and with the permission of the then Bishop of Ludlow I again took Methodist services regularly in the Ludlow Circuit. </w:t>
      </w:r>
    </w:p>
    <w:p w14:paraId="21E36BD6" w14:textId="77777777" w:rsidR="00B407FE" w:rsidRPr="008842FB" w:rsidRDefault="00B407FE" w:rsidP="00FE7576">
      <w:pPr>
        <w:jc w:val="both"/>
        <w:rPr>
          <w:rFonts w:ascii="Lucida Sans" w:hAnsi="Lucida Sans" w:cs="Arial"/>
          <w:sz w:val="24"/>
          <w:szCs w:val="24"/>
        </w:rPr>
      </w:pPr>
      <w:r w:rsidRPr="008842FB">
        <w:rPr>
          <w:rFonts w:ascii="Lucida Sans" w:hAnsi="Lucida Sans" w:cs="Arial"/>
          <w:sz w:val="24"/>
          <w:szCs w:val="24"/>
        </w:rPr>
        <w:t xml:space="preserve">Around the same time the plans from </w:t>
      </w:r>
      <w:proofErr w:type="spellStart"/>
      <w:r w:rsidRPr="008842FB">
        <w:rPr>
          <w:rFonts w:ascii="Lucida Sans" w:hAnsi="Lucida Sans" w:cs="Arial"/>
          <w:sz w:val="24"/>
          <w:szCs w:val="24"/>
        </w:rPr>
        <w:t>Swanwick</w:t>
      </w:r>
      <w:proofErr w:type="spellEnd"/>
      <w:r w:rsidRPr="008842FB">
        <w:rPr>
          <w:rFonts w:ascii="Lucida Sans" w:hAnsi="Lucida Sans" w:cs="Arial"/>
          <w:sz w:val="24"/>
          <w:szCs w:val="24"/>
        </w:rPr>
        <w:t xml:space="preserve"> 1987 were accepted nationally, with the creation of Churches Together in England. </w:t>
      </w:r>
      <w:proofErr w:type="gramStart"/>
      <w:r w:rsidRPr="008842FB">
        <w:rPr>
          <w:rFonts w:ascii="Lucida Sans" w:hAnsi="Lucida Sans" w:cs="Arial"/>
          <w:sz w:val="24"/>
          <w:szCs w:val="24"/>
        </w:rPr>
        <w:t>Again</w:t>
      </w:r>
      <w:proofErr w:type="gramEnd"/>
      <w:r w:rsidRPr="008842FB">
        <w:rPr>
          <w:rFonts w:ascii="Lucida Sans" w:hAnsi="Lucida Sans" w:cs="Arial"/>
          <w:sz w:val="24"/>
          <w:szCs w:val="24"/>
        </w:rPr>
        <w:t xml:space="preserve"> I was privileged in that I was asked to chair the group who drew up the constitution and created “Churches Together Around Ludlow”.  One of the Quakers, with a bent for carpentry, created a model of a multi-faceted ‘tabernacle’ with</w:t>
      </w:r>
      <w:r w:rsidR="00DE2CD5" w:rsidRPr="008842FB">
        <w:rPr>
          <w:rFonts w:ascii="Lucida Sans" w:hAnsi="Lucida Sans" w:cs="Arial"/>
          <w:sz w:val="24"/>
          <w:szCs w:val="24"/>
        </w:rPr>
        <w:t xml:space="preserve"> one face for each of</w:t>
      </w:r>
      <w:r w:rsidRPr="008842FB">
        <w:rPr>
          <w:rFonts w:ascii="Lucida Sans" w:hAnsi="Lucida Sans" w:cs="Arial"/>
          <w:sz w:val="24"/>
          <w:szCs w:val="24"/>
        </w:rPr>
        <w:t xml:space="preserve"> participating church. It put in tangible form what we had being </w:t>
      </w:r>
      <w:r w:rsidRPr="008842FB">
        <w:rPr>
          <w:rFonts w:ascii="Lucida Sans" w:hAnsi="Lucida Sans" w:cs="Arial"/>
          <w:sz w:val="24"/>
          <w:szCs w:val="24"/>
        </w:rPr>
        <w:lastRenderedPageBreak/>
        <w:t>trying to say in the new constitution – all churches were a part and each one was needed to make up the whole.</w:t>
      </w:r>
    </w:p>
    <w:p w14:paraId="2CACAF16" w14:textId="77777777" w:rsidR="00B407FE" w:rsidRPr="008842FB" w:rsidRDefault="00B407FE" w:rsidP="00FE7576">
      <w:pPr>
        <w:jc w:val="both"/>
        <w:rPr>
          <w:rFonts w:ascii="Lucida Sans" w:hAnsi="Lucida Sans" w:cs="Arial"/>
          <w:sz w:val="24"/>
          <w:szCs w:val="24"/>
        </w:rPr>
      </w:pPr>
      <w:r w:rsidRPr="008842FB">
        <w:rPr>
          <w:rFonts w:ascii="Lucida Sans" w:hAnsi="Lucida Sans" w:cs="Arial"/>
          <w:sz w:val="24"/>
          <w:szCs w:val="24"/>
        </w:rPr>
        <w:t>All that may seem far from the situation in our benefice. The building</w:t>
      </w:r>
      <w:r w:rsidR="00DE2CD5" w:rsidRPr="008842FB">
        <w:rPr>
          <w:rFonts w:ascii="Lucida Sans" w:hAnsi="Lucida Sans" w:cs="Arial"/>
          <w:sz w:val="24"/>
          <w:szCs w:val="24"/>
        </w:rPr>
        <w:t>s</w:t>
      </w:r>
      <w:r w:rsidRPr="008842FB">
        <w:rPr>
          <w:rFonts w:ascii="Lucida Sans" w:hAnsi="Lucida Sans" w:cs="Arial"/>
          <w:sz w:val="24"/>
          <w:szCs w:val="24"/>
        </w:rPr>
        <w:t xml:space="preserve"> of other denominations have </w:t>
      </w:r>
      <w:proofErr w:type="gramStart"/>
      <w:r w:rsidRPr="008842FB">
        <w:rPr>
          <w:rFonts w:ascii="Lucida Sans" w:hAnsi="Lucida Sans" w:cs="Arial"/>
          <w:sz w:val="24"/>
          <w:szCs w:val="24"/>
        </w:rPr>
        <w:t>gone, or</w:t>
      </w:r>
      <w:proofErr w:type="gramEnd"/>
      <w:r w:rsidRPr="008842FB">
        <w:rPr>
          <w:rFonts w:ascii="Lucida Sans" w:hAnsi="Lucida Sans" w:cs="Arial"/>
          <w:sz w:val="24"/>
          <w:szCs w:val="24"/>
        </w:rPr>
        <w:t xml:space="preserve"> have been turned into private houses. But that should not stop us from trying to be ecumenical. We </w:t>
      </w:r>
      <w:proofErr w:type="gramStart"/>
      <w:r w:rsidRPr="008842FB">
        <w:rPr>
          <w:rFonts w:ascii="Lucida Sans" w:hAnsi="Lucida Sans" w:cs="Arial"/>
          <w:sz w:val="24"/>
          <w:szCs w:val="24"/>
        </w:rPr>
        <w:t>can, and</w:t>
      </w:r>
      <w:proofErr w:type="gramEnd"/>
      <w:r w:rsidRPr="008842FB">
        <w:rPr>
          <w:rFonts w:ascii="Lucida Sans" w:hAnsi="Lucida Sans" w:cs="Arial"/>
          <w:sz w:val="24"/>
          <w:szCs w:val="24"/>
        </w:rPr>
        <w:t xml:space="preserve"> do offer the open hand of friendship to those of different traditions. We do share, at least in part, a Sunday lectionary to that used in other denominations</w:t>
      </w:r>
      <w:r w:rsidR="006D2AEF" w:rsidRPr="008842FB">
        <w:rPr>
          <w:rFonts w:ascii="Lucida Sans" w:hAnsi="Lucida Sans" w:cs="Arial"/>
          <w:sz w:val="24"/>
          <w:szCs w:val="24"/>
        </w:rPr>
        <w:t>. Our hymn books are an assembly of hymns and songs from various sources and traditions. The orders of service which we us</w:t>
      </w:r>
      <w:r w:rsidR="00DE2CD5" w:rsidRPr="008842FB">
        <w:rPr>
          <w:rFonts w:ascii="Lucida Sans" w:hAnsi="Lucida Sans" w:cs="Arial"/>
          <w:sz w:val="24"/>
          <w:szCs w:val="24"/>
        </w:rPr>
        <w:t xml:space="preserve">e </w:t>
      </w:r>
      <w:r w:rsidR="006D2AEF" w:rsidRPr="008842FB">
        <w:rPr>
          <w:rFonts w:ascii="Lucida Sans" w:hAnsi="Lucida Sans" w:cs="Arial"/>
          <w:sz w:val="24"/>
          <w:szCs w:val="24"/>
        </w:rPr>
        <w:t>have more similarity with those used elsewhere than perhaps we would want to admit.</w:t>
      </w:r>
    </w:p>
    <w:p w14:paraId="77C59743" w14:textId="77777777" w:rsidR="006D2AEF" w:rsidRPr="008842FB" w:rsidRDefault="006D2AEF" w:rsidP="00FE7576">
      <w:pPr>
        <w:jc w:val="both"/>
        <w:rPr>
          <w:rFonts w:ascii="Lucida Sans" w:hAnsi="Lucida Sans" w:cs="Arial"/>
          <w:sz w:val="24"/>
          <w:szCs w:val="24"/>
        </w:rPr>
      </w:pPr>
      <w:proofErr w:type="gramStart"/>
      <w:r w:rsidRPr="008842FB">
        <w:rPr>
          <w:rFonts w:ascii="Lucida Sans" w:hAnsi="Lucida Sans" w:cs="Arial"/>
          <w:sz w:val="24"/>
          <w:szCs w:val="24"/>
        </w:rPr>
        <w:t>So</w:t>
      </w:r>
      <w:proofErr w:type="gramEnd"/>
      <w:r w:rsidRPr="008842FB">
        <w:rPr>
          <w:rFonts w:ascii="Lucida Sans" w:hAnsi="Lucida Sans" w:cs="Arial"/>
          <w:sz w:val="24"/>
          <w:szCs w:val="24"/>
        </w:rPr>
        <w:t xml:space="preserve"> this Week of Prayer for Christian Unity we pray for all those with whom we have so much in common. We pray that we may support each other prayerfully through the coming days. We pray that God will bless our ministries as we respect and bless the ministries of others.</w:t>
      </w:r>
    </w:p>
    <w:p w14:paraId="7248CEFC" w14:textId="77777777" w:rsidR="00D52CA4" w:rsidRPr="008842FB" w:rsidRDefault="00BF1B41" w:rsidP="00FE7576">
      <w:pPr>
        <w:jc w:val="both"/>
        <w:rPr>
          <w:rFonts w:ascii="Lucida Sans" w:hAnsi="Lucida Sans" w:cs="Arial"/>
          <w:sz w:val="24"/>
          <w:szCs w:val="24"/>
        </w:rPr>
      </w:pPr>
      <w:r w:rsidRPr="008842FB">
        <w:rPr>
          <w:rFonts w:ascii="Lucida Sans" w:hAnsi="Lucida Sans" w:cs="Arial"/>
          <w:sz w:val="24"/>
          <w:szCs w:val="24"/>
        </w:rPr>
        <w:t>The Revd Graham Earney</w:t>
      </w:r>
    </w:p>
    <w:sectPr w:rsidR="00D52CA4" w:rsidRPr="008842FB" w:rsidSect="008842FB">
      <w:footerReference w:type="default" r:id="rId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381A" w14:textId="77777777" w:rsidR="00C7373B" w:rsidRDefault="00C7373B" w:rsidP="008842FB">
      <w:pPr>
        <w:spacing w:after="0" w:line="240" w:lineRule="auto"/>
      </w:pPr>
      <w:r>
        <w:separator/>
      </w:r>
    </w:p>
  </w:endnote>
  <w:endnote w:type="continuationSeparator" w:id="0">
    <w:p w14:paraId="29945952" w14:textId="77777777" w:rsidR="00C7373B" w:rsidRDefault="00C7373B" w:rsidP="0088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60972"/>
      <w:docPartObj>
        <w:docPartGallery w:val="Page Numbers (Bottom of Page)"/>
        <w:docPartUnique/>
      </w:docPartObj>
    </w:sdtPr>
    <w:sdtEndPr>
      <w:rPr>
        <w:noProof/>
      </w:rPr>
    </w:sdtEndPr>
    <w:sdtContent>
      <w:p w14:paraId="11645D30" w14:textId="08366181" w:rsidR="008842FB" w:rsidRDefault="00884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61D67" w14:textId="77777777" w:rsidR="008842FB" w:rsidRDefault="0088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E223" w14:textId="77777777" w:rsidR="00C7373B" w:rsidRDefault="00C7373B" w:rsidP="008842FB">
      <w:pPr>
        <w:spacing w:after="0" w:line="240" w:lineRule="auto"/>
      </w:pPr>
      <w:r>
        <w:separator/>
      </w:r>
    </w:p>
  </w:footnote>
  <w:footnote w:type="continuationSeparator" w:id="0">
    <w:p w14:paraId="42924758" w14:textId="77777777" w:rsidR="00C7373B" w:rsidRDefault="00C7373B" w:rsidP="00884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76"/>
    <w:rsid w:val="00116756"/>
    <w:rsid w:val="00221DB0"/>
    <w:rsid w:val="00264A68"/>
    <w:rsid w:val="00322323"/>
    <w:rsid w:val="00513A1A"/>
    <w:rsid w:val="006D2AEF"/>
    <w:rsid w:val="007B3C62"/>
    <w:rsid w:val="007F4714"/>
    <w:rsid w:val="008842FB"/>
    <w:rsid w:val="00926EA1"/>
    <w:rsid w:val="009F4F7F"/>
    <w:rsid w:val="00A06FBD"/>
    <w:rsid w:val="00B407FE"/>
    <w:rsid w:val="00BF1B41"/>
    <w:rsid w:val="00C17DBF"/>
    <w:rsid w:val="00C7373B"/>
    <w:rsid w:val="00CC50C3"/>
    <w:rsid w:val="00D23F38"/>
    <w:rsid w:val="00D52CA4"/>
    <w:rsid w:val="00D675CC"/>
    <w:rsid w:val="00DE2CD5"/>
    <w:rsid w:val="00E92702"/>
    <w:rsid w:val="00ED304D"/>
    <w:rsid w:val="00FE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A4BD"/>
  <w15:chartTrackingRefBased/>
  <w15:docId w15:val="{4FAD8444-A2A2-4DDC-A27E-BAC57D9D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2FB"/>
  </w:style>
  <w:style w:type="paragraph" w:styleId="Footer">
    <w:name w:val="footer"/>
    <w:basedOn w:val="Normal"/>
    <w:link w:val="FooterChar"/>
    <w:uiPriority w:val="99"/>
    <w:unhideWhenUsed/>
    <w:rsid w:val="0088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Keith Packer</cp:lastModifiedBy>
  <cp:revision>3</cp:revision>
  <dcterms:created xsi:type="dcterms:W3CDTF">2022-01-22T15:30:00Z</dcterms:created>
  <dcterms:modified xsi:type="dcterms:W3CDTF">2022-01-22T18:33:00Z</dcterms:modified>
</cp:coreProperties>
</file>